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4C97" w14:textId="77777777" w:rsidR="00A23B13" w:rsidRDefault="00A23B13" w:rsidP="002B6D4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2BF356A" w14:textId="77777777" w:rsidR="002B6D4A" w:rsidRDefault="002B6D4A" w:rsidP="002B6D4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PROCEDURA PER GLI ESAMI DI LAUREA TELEMATICI</w:t>
      </w:r>
    </w:p>
    <w:p w14:paraId="3C710750" w14:textId="77777777" w:rsidR="002B6D4A" w:rsidRDefault="002B6D4A" w:rsidP="00C423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7325FCD" w14:textId="77777777" w:rsidR="002B6D4A" w:rsidRDefault="002B6D4A" w:rsidP="00C423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2923036" w14:textId="4179295F" w:rsidR="00FF7D09" w:rsidRPr="00FF7D09" w:rsidRDefault="00FF7D09" w:rsidP="00ED0DA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I seminari </w:t>
      </w:r>
      <w:proofErr w:type="spellStart"/>
      <w:r w:rsidRPr="00FF7D09">
        <w:rPr>
          <w:rFonts w:ascii="Arial" w:eastAsia="Times New Roman" w:hAnsi="Arial" w:cs="Arial"/>
          <w:sz w:val="24"/>
          <w:szCs w:val="24"/>
          <w:lang w:eastAsia="it-IT"/>
        </w:rPr>
        <w:t>pre</w:t>
      </w:r>
      <w:proofErr w:type="spellEnd"/>
      <w:r w:rsidRPr="00FF7D09">
        <w:rPr>
          <w:rFonts w:ascii="Arial" w:eastAsia="Times New Roman" w:hAnsi="Arial" w:cs="Arial"/>
          <w:sz w:val="24"/>
          <w:szCs w:val="24"/>
          <w:lang w:eastAsia="it-IT"/>
        </w:rPr>
        <w:t>-Laurea (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 xml:space="preserve">max </w:t>
      </w:r>
      <w:r w:rsidRPr="00FF7D0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30' + 20' circa di domande + 10' circa di discussione della commissione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) si terranno 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nel giorno e ora riportati </w:t>
      </w:r>
      <w:proofErr w:type="gramStart"/>
      <w:r w:rsidR="00C04027">
        <w:rPr>
          <w:rFonts w:ascii="Arial" w:eastAsia="Times New Roman" w:hAnsi="Arial" w:cs="Arial"/>
          <w:sz w:val="24"/>
          <w:szCs w:val="24"/>
          <w:lang w:eastAsia="it-IT"/>
        </w:rPr>
        <w:t>nello e-mail</w:t>
      </w:r>
      <w:proofErr w:type="gramEnd"/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di convocazione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 xml:space="preserve"> Le presentazioni saranno in ordine alfabetico a meno di diversa disposizione. </w:t>
      </w:r>
    </w:p>
    <w:p w14:paraId="7D50614E" w14:textId="25E20B3A" w:rsidR="00FF7D09" w:rsidRDefault="00C42386" w:rsidP="00C0402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tesso ordine 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 xml:space="preserve">sarà usato 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>per l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seduta di 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>Laure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FF7D09" w:rsidRPr="00FF7D0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durata delle presentazioni 12 minuti + 3' per domande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opportunamente convocata</w:t>
      </w:r>
      <w:r w:rsidR="00FF7D09" w:rsidRPr="00FF7D0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FB1D770" w14:textId="77777777" w:rsidR="00ED0DA9" w:rsidRPr="00FF7D09" w:rsidRDefault="00ED0DA9" w:rsidP="00C4238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procedura sarà (</w:t>
      </w:r>
      <w:r w:rsidRPr="00ED0DA9">
        <w:rPr>
          <w:rFonts w:ascii="Arial" w:eastAsia="Times New Roman" w:hAnsi="Arial" w:cs="Arial"/>
          <w:color w:val="0000CC"/>
          <w:sz w:val="24"/>
          <w:szCs w:val="24"/>
          <w:lang w:eastAsia="it-IT"/>
        </w:rPr>
        <w:t>in blu solo per l’esame di Laurea</w:t>
      </w:r>
      <w:r>
        <w:rPr>
          <w:rFonts w:ascii="Arial" w:eastAsia="Times New Roman" w:hAnsi="Arial" w:cs="Arial"/>
          <w:sz w:val="24"/>
          <w:szCs w:val="24"/>
          <w:lang w:eastAsia="it-IT"/>
        </w:rPr>
        <w:t>):</w:t>
      </w:r>
    </w:p>
    <w:p w14:paraId="34A29EF5" w14:textId="77777777" w:rsidR="00FF7D09" w:rsidRDefault="00FF7D09" w:rsidP="00FF7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DB8EA7A" w14:textId="77777777" w:rsidR="00D1220E" w:rsidRDefault="00D1220E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Connessione su Microsoft Teams 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>"Laurea Chimica Industriale - ALL"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A08437B" w14:textId="18F03339" w:rsidR="00FF7D09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Attivazione della registrazione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(se necessario, ad opera del solo coordinatore)</w:t>
      </w:r>
      <w:r w:rsidR="00B97B0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A119482" w14:textId="77777777" w:rsidR="00FF7D09" w:rsidRPr="00FF7D09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>All'inizio di ciascuna seduta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 si farà l'appello sia dei Commissari che degli Studenti. Ciascuno dovrà accendere video e microfono e dire "presente".</w:t>
      </w:r>
    </w:p>
    <w:p w14:paraId="1F7B1C5D" w14:textId="65E752FD" w:rsidR="00FF7D09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>Gli studenti dovranno identificarsi dichiarando il loro numero di matricola</w:t>
      </w:r>
      <w:r w:rsidR="008955C9">
        <w:rPr>
          <w:rFonts w:ascii="Arial" w:eastAsia="Times New Roman" w:hAnsi="Arial" w:cs="Arial"/>
          <w:sz w:val="24"/>
          <w:szCs w:val="24"/>
          <w:lang w:eastAsia="it-IT"/>
        </w:rPr>
        <w:t xml:space="preserve"> che viene controllato dal Presidente (opzionale)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C04027">
        <w:rPr>
          <w:rFonts w:ascii="Arial" w:eastAsia="Times New Roman" w:hAnsi="Arial" w:cs="Arial"/>
          <w:sz w:val="24"/>
          <w:szCs w:val="24"/>
          <w:lang w:eastAsia="it-IT"/>
        </w:rPr>
        <w:t>E’</w:t>
      </w:r>
      <w:proofErr w:type="gramEnd"/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tuttavia buona pratica che lo studente abbia a portata di mano un documento d’identità.</w:t>
      </w:r>
    </w:p>
    <w:p w14:paraId="50FBED28" w14:textId="0CCB73D7" w:rsidR="00C42386" w:rsidRDefault="00C42386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>la Commissione comunic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 allo studente il divieto di utilizzare qualunque strumento di ausilio (testi, cellulari, tablet ec</w:t>
      </w:r>
      <w:r w:rsidR="00345E73">
        <w:rPr>
          <w:rFonts w:ascii="Arial" w:eastAsia="Times New Roman" w:hAnsi="Arial" w:cs="Arial"/>
          <w:sz w:val="24"/>
          <w:szCs w:val="24"/>
          <w:lang w:eastAsia="it-IT"/>
        </w:rPr>
        <w:t>c.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) e di ricevere assistenza o suggerimenti da persone estranee. Inoltre, </w:t>
      </w:r>
      <w:r>
        <w:rPr>
          <w:rFonts w:ascii="Arial" w:eastAsia="Times New Roman" w:hAnsi="Arial" w:cs="Arial"/>
          <w:sz w:val="24"/>
          <w:szCs w:val="24"/>
          <w:lang w:eastAsia="it-IT"/>
        </w:rPr>
        <w:t>ricorda che al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 termine dell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prova 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lo studente </w:t>
      </w:r>
      <w:r>
        <w:rPr>
          <w:rFonts w:ascii="Arial" w:eastAsia="Times New Roman" w:hAnsi="Arial" w:cs="Arial"/>
          <w:sz w:val="24"/>
          <w:szCs w:val="24"/>
          <w:lang w:eastAsia="it-IT"/>
        </w:rPr>
        <w:t>dovrà inviare l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a dichiarazione nella quale il candidato stesso sottoscriva, sotto la propria responsabilità, </w:t>
      </w:r>
      <w:r w:rsidR="00B97B0F">
        <w:rPr>
          <w:rFonts w:ascii="Arial" w:eastAsia="Times New Roman" w:hAnsi="Arial" w:cs="Arial"/>
          <w:sz w:val="24"/>
          <w:szCs w:val="24"/>
          <w:lang w:eastAsia="it-IT"/>
        </w:rPr>
        <w:t>la corrispondente dichiarazione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(vedi 11))</w:t>
      </w:r>
      <w:r w:rsidR="00B97B0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BC5FB69" w14:textId="77777777" w:rsidR="00FF7D09" w:rsidRPr="00D1220E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Il Presidente chiederà a</w:t>
      </w:r>
      <w:r w:rsidR="00230125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l candidato</w:t>
      </w:r>
      <w:r w:rsidRPr="00FF7D0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di 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confermare</w:t>
      </w:r>
      <w:r w:rsidRPr="00FF7D0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la media fornita dagli uffici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se </w:t>
      </w:r>
      <w:r w:rsidR="00230125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questi 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non avesse già approvato telematicamente</w:t>
      </w:r>
      <w:r w:rsidR="008955C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il documento </w:t>
      </w:r>
      <w:r w:rsidR="00230125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precedentem</w:t>
      </w:r>
      <w:r w:rsidR="000F4C7F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e</w:t>
      </w:r>
      <w:r w:rsidR="00230125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nte </w:t>
      </w:r>
      <w:r w:rsidR="008955C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inviato via e</w:t>
      </w:r>
      <w:r w:rsidR="00182CD2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-</w:t>
      </w:r>
      <w:r w:rsidR="008955C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mail</w:t>
      </w:r>
      <w:r w:rsidRPr="00FF7D09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.</w:t>
      </w:r>
    </w:p>
    <w:p w14:paraId="254AC9DB" w14:textId="77777777" w:rsidR="00FF7D09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 xml:space="preserve">Lo studente metterà in modalità "presentazione" il file con la presentazione </w:t>
      </w:r>
      <w:r w:rsidR="00210B77">
        <w:rPr>
          <w:rFonts w:ascii="Arial" w:eastAsia="Times New Roman" w:hAnsi="Arial" w:cs="Arial"/>
          <w:sz w:val="24"/>
          <w:szCs w:val="24"/>
          <w:lang w:eastAsia="it-IT"/>
        </w:rPr>
        <w:t xml:space="preserve">(usualmente PowerPoint) </w:t>
      </w:r>
      <w:r w:rsidRPr="00FF7D09">
        <w:rPr>
          <w:rFonts w:ascii="Arial" w:eastAsia="Times New Roman" w:hAnsi="Arial" w:cs="Arial"/>
          <w:sz w:val="24"/>
          <w:szCs w:val="24"/>
          <w:lang w:eastAsia="it-IT"/>
        </w:rPr>
        <w:t>e CONDIVIDERA' lo schermo nella chat con l'opportuno pulsante.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Lo studente invierà 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 xml:space="preserve">comunque </w:t>
      </w:r>
      <w:r>
        <w:rPr>
          <w:rFonts w:ascii="Arial" w:eastAsia="Times New Roman" w:hAnsi="Arial" w:cs="Arial"/>
          <w:sz w:val="24"/>
          <w:szCs w:val="24"/>
          <w:lang w:eastAsia="it-IT"/>
        </w:rPr>
        <w:t>al Presidente la presentazione</w:t>
      </w:r>
      <w:r w:rsidR="00ED0DA9">
        <w:rPr>
          <w:rFonts w:ascii="Arial" w:eastAsia="Times New Roman" w:hAnsi="Arial" w:cs="Arial"/>
          <w:sz w:val="24"/>
          <w:szCs w:val="24"/>
          <w:lang w:eastAsia="it-IT"/>
        </w:rPr>
        <w:t xml:space="preserve"> prima del seminario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12EA0D0" w14:textId="77777777" w:rsidR="00FF7D09" w:rsidRDefault="00FF7D09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F7D09">
        <w:rPr>
          <w:rFonts w:ascii="Arial" w:eastAsia="Times New Roman" w:hAnsi="Arial" w:cs="Arial"/>
          <w:sz w:val="24"/>
          <w:szCs w:val="24"/>
          <w:lang w:eastAsia="it-IT"/>
        </w:rPr>
        <w:t>Al termine della riunione, si verifica nuovamente la presenza dei Commissari.</w:t>
      </w:r>
    </w:p>
    <w:p w14:paraId="34DC25A1" w14:textId="77777777" w:rsidR="00C42386" w:rsidRDefault="00C42386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Chiusura registrazione.</w:t>
      </w:r>
    </w:p>
    <w:p w14:paraId="7C9C51B3" w14:textId="77777777" w:rsidR="00D1220E" w:rsidRDefault="00D1220E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Disconnessione da 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>"Laurea Chimica Industriale - ALL"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3F7336C" w14:textId="6574414E" w:rsidR="00210B77" w:rsidRDefault="00210B77" w:rsidP="00210B77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Terminata la presentazione, lo studente </w:t>
      </w:r>
      <w:r w:rsidRPr="00210B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invia </w:t>
      </w:r>
      <w:r w:rsidR="000F4C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al Presidente </w:t>
      </w:r>
      <w:r w:rsidRPr="00210B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 la massima sollecitudine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via e</w:t>
      </w:r>
      <w:r w:rsidR="000F4C7F">
        <w:rPr>
          <w:rFonts w:ascii="Arial" w:eastAsia="Times New Roman" w:hAnsi="Arial" w:cs="Arial"/>
          <w:sz w:val="24"/>
          <w:szCs w:val="24"/>
          <w:lang w:eastAsia="it-IT"/>
        </w:rPr>
        <w:t>-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mail 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l'atto notorio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firmato 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in cui dichiara di non aver </w:t>
      </w:r>
      <w:r>
        <w:rPr>
          <w:rFonts w:ascii="Arial" w:eastAsia="Times New Roman" w:hAnsi="Arial" w:cs="Arial"/>
          <w:sz w:val="24"/>
          <w:szCs w:val="24"/>
          <w:lang w:eastAsia="it-IT"/>
        </w:rPr>
        <w:t>ricevuto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 a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>lcun tipo di assistenza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. Per l'esame </w:t>
      </w:r>
      <w:proofErr w:type="spellStart"/>
      <w:r w:rsidRPr="00D1220E">
        <w:rPr>
          <w:rFonts w:ascii="Arial" w:eastAsia="Times New Roman" w:hAnsi="Arial" w:cs="Arial"/>
          <w:sz w:val="24"/>
          <w:szCs w:val="24"/>
          <w:lang w:eastAsia="it-IT"/>
        </w:rPr>
        <w:t>pre</w:t>
      </w:r>
      <w:proofErr w:type="spellEnd"/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-Laurea,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userà il 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>file "</w:t>
      </w:r>
      <w:r w:rsidR="000F4C7F" w:rsidRPr="000F4C7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dichiarazione</w:t>
      </w:r>
      <w:r w:rsidRPr="00210B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_studente_esami_preLaurea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.docx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>"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D1220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Per l'esame di Laurea invece usa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r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e il file "dichiarazione studente prova finale.docx".</w:t>
      </w:r>
    </w:p>
    <w:p w14:paraId="0D7C5F39" w14:textId="27FE0BEB" w:rsidR="00D1220E" w:rsidRDefault="00C04027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Commissione di Laurea si connette s</w:t>
      </w:r>
      <w:r w:rsidR="00D1220E" w:rsidRPr="00D1220E">
        <w:rPr>
          <w:rFonts w:ascii="Arial" w:eastAsia="Times New Roman" w:hAnsi="Arial" w:cs="Arial"/>
          <w:sz w:val="24"/>
          <w:szCs w:val="24"/>
          <w:lang w:eastAsia="it-IT"/>
        </w:rPr>
        <w:t>u Microsoft Teams "Laurea Chimica Industriale - Commissione"</w:t>
      </w:r>
      <w:r w:rsidR="00D1220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775DCEE4" w14:textId="77777777" w:rsidR="00B97B0F" w:rsidRDefault="00B97B0F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Appello </w:t>
      </w:r>
      <w:r w:rsidR="000F4C7F">
        <w:rPr>
          <w:rFonts w:ascii="Arial" w:eastAsia="Times New Roman" w:hAnsi="Arial" w:cs="Arial"/>
          <w:sz w:val="24"/>
          <w:szCs w:val="24"/>
          <w:lang w:eastAsia="it-IT"/>
        </w:rPr>
        <w:t xml:space="preserve">dei </w:t>
      </w:r>
      <w:r>
        <w:rPr>
          <w:rFonts w:ascii="Arial" w:eastAsia="Times New Roman" w:hAnsi="Arial" w:cs="Arial"/>
          <w:sz w:val="24"/>
          <w:szCs w:val="24"/>
          <w:lang w:eastAsia="it-IT"/>
        </w:rPr>
        <w:t>Commissari</w:t>
      </w:r>
    </w:p>
    <w:p w14:paraId="64D70214" w14:textId="1C1F6ED6" w:rsidR="00D1220E" w:rsidRDefault="00D1220E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Discussione sull’attività del candidato</w:t>
      </w:r>
      <w:r w:rsidR="00C04027">
        <w:rPr>
          <w:rFonts w:ascii="Arial" w:eastAsia="Times New Roman" w:hAnsi="Arial" w:cs="Arial"/>
          <w:sz w:val="24"/>
          <w:szCs w:val="24"/>
          <w:lang w:eastAsia="it-IT"/>
        </w:rPr>
        <w:t xml:space="preserve"> (se la Commissione di Laurea è cambiata)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27779FD8" w14:textId="77777777" w:rsidR="00D1220E" w:rsidRDefault="00210B77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Ritorno al punto 1) per il c</w:t>
      </w:r>
      <w:r w:rsidR="00D1220E">
        <w:rPr>
          <w:rFonts w:ascii="Arial" w:eastAsia="Times New Roman" w:hAnsi="Arial" w:cs="Arial"/>
          <w:sz w:val="24"/>
          <w:szCs w:val="24"/>
          <w:lang w:eastAsia="it-IT"/>
        </w:rPr>
        <w:t>andidato successivo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33BEE7F" w14:textId="77777777" w:rsidR="00D1220E" w:rsidRPr="00D1220E" w:rsidRDefault="000F4C7F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Al termine, i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l Presidente c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ompila verbali, 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li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scannerizza e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li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invi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a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ai componenti della relativa 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C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ommissione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di Laurea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via e-mail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.</w:t>
      </w:r>
    </w:p>
    <w:p w14:paraId="1D394D7D" w14:textId="5403DADE" w:rsidR="00D1220E" w:rsidRPr="00D1220E" w:rsidRDefault="00210B77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Ciascun Commissario invia - con cortese sollecitudine in risposta al messaggio del Presidente </w:t>
      </w:r>
      <w:r w:rsidR="000F4C7F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copia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del </w:t>
      </w:r>
      <w:r w:rsidR="000F4C7F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proprio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documento d'identità e della dichiarazione di concordanza firmata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(file “dichiarazione di concordanza</w:t>
      </w:r>
      <w:r w:rsidR="000F4C7F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Commissari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”</w:t>
      </w:r>
      <w:r w:rsidR="00345E73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in formato .docx oppure .pdf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)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per ciascun candidato.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Si prega di aggiungere al nome del file il nome del commissario e dello studente.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Se il Commissario ha già partecipato ad altre sedute di Laurea in Chimica industriale, non è necessario che invii nuovamente copia del documento d’identità</w:t>
      </w:r>
    </w:p>
    <w:p w14:paraId="3A5E7599" w14:textId="77777777" w:rsidR="00D1220E" w:rsidRPr="00D1220E" w:rsidRDefault="00210B77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Il Presidente s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alva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le dichiarazioni di concordanza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, il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documento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d’identità e l’intero file di risposta 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nella cartella di ciascun candidato</w:t>
      </w:r>
      <w:r w:rsidR="00C42386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E’</w:t>
      </w:r>
      <w:proofErr w:type="gramEnd"/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importante quindi che i Commissari rispondano prontamente al messaggio ricevuto dal Presidente.</w:t>
      </w:r>
    </w:p>
    <w:p w14:paraId="54D24978" w14:textId="77777777" w:rsidR="00D1220E" w:rsidRPr="00D1220E" w:rsidRDefault="00210B77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Dopo circa mezz’ora dalla conclusione delle presentazioni, nuova c</w:t>
      </w:r>
      <w:r w:rsidR="00D1220E"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onnessione su Microsoft Teams "Laurea Chimica Industriale - ALL".</w:t>
      </w:r>
    </w:p>
    <w:p w14:paraId="22596719" w14:textId="77777777" w:rsidR="00D1220E" w:rsidRPr="00D1220E" w:rsidRDefault="00D1220E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Proclamazione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e messaggio di saluto.</w:t>
      </w:r>
    </w:p>
    <w:p w14:paraId="5AD4F024" w14:textId="66EE42C6" w:rsidR="00D1220E" w:rsidRPr="00D1220E" w:rsidRDefault="00D1220E" w:rsidP="00C42386">
      <w:pPr>
        <w:pStyle w:val="Paragrafoelenco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</w:pP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I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l Coordinatore i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nvi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a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le 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cartelle compresse con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tenenti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i documenti di ciascun candidato a</w:t>
      </w:r>
      <w:r w:rsidR="00C0402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llo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Sportello</w:t>
      </w:r>
      <w:r w:rsidR="000F4C7F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Studenti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, </w:t>
      </w:r>
      <w:r w:rsidR="00210B77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>RUD</w:t>
      </w:r>
      <w:r w:rsidRPr="00D1220E">
        <w:rPr>
          <w:rFonts w:ascii="Arial" w:eastAsia="Times New Roman" w:hAnsi="Arial" w:cs="Arial"/>
          <w:b/>
          <w:bCs/>
          <w:color w:val="0000CC"/>
          <w:sz w:val="24"/>
          <w:szCs w:val="24"/>
          <w:lang w:eastAsia="it-IT"/>
        </w:rPr>
        <w:t xml:space="preserve"> e Direttore.</w:t>
      </w:r>
    </w:p>
    <w:p w14:paraId="360D688D" w14:textId="77777777" w:rsidR="00FF7D09" w:rsidRPr="00FF7D09" w:rsidRDefault="00FF7D09" w:rsidP="00FF7D09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70AA09" w14:textId="77777777" w:rsidR="004D2E97" w:rsidRPr="00FF7D09" w:rsidRDefault="004D2E97">
      <w:pPr>
        <w:rPr>
          <w:rFonts w:ascii="Arial" w:hAnsi="Arial" w:cs="Arial"/>
        </w:rPr>
      </w:pPr>
    </w:p>
    <w:sectPr w:rsidR="004D2E97" w:rsidRPr="00FF7D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3D42" w14:textId="77777777" w:rsidR="00D606D6" w:rsidRDefault="00D606D6" w:rsidP="00E00CB8">
      <w:pPr>
        <w:spacing w:after="0" w:line="240" w:lineRule="auto"/>
      </w:pPr>
      <w:r>
        <w:separator/>
      </w:r>
    </w:p>
  </w:endnote>
  <w:endnote w:type="continuationSeparator" w:id="0">
    <w:p w14:paraId="0197EDAA" w14:textId="77777777" w:rsidR="00D606D6" w:rsidRDefault="00D606D6" w:rsidP="00E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C25C" w14:textId="77777777" w:rsidR="00D606D6" w:rsidRDefault="00D606D6" w:rsidP="00E00CB8">
      <w:pPr>
        <w:spacing w:after="0" w:line="240" w:lineRule="auto"/>
      </w:pPr>
      <w:r>
        <w:separator/>
      </w:r>
    </w:p>
  </w:footnote>
  <w:footnote w:type="continuationSeparator" w:id="0">
    <w:p w14:paraId="17CA73B0" w14:textId="77777777" w:rsidR="00D606D6" w:rsidRDefault="00D606D6" w:rsidP="00E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0CDC" w14:textId="77777777" w:rsidR="00E00CB8" w:rsidRDefault="00E00CB8" w:rsidP="00E00CB8">
    <w:pPr>
      <w:pStyle w:val="Intestazione"/>
      <w:spacing w:before="240" w:after="240"/>
    </w:pPr>
    <w:r>
      <w:rPr>
        <w:noProof/>
      </w:rPr>
      <w:drawing>
        <wp:inline distT="0" distB="0" distL="0" distR="0" wp14:anchorId="2590013A" wp14:editId="208BE5AA">
          <wp:extent cx="3252651" cy="49605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8125" cy="49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1DD3"/>
    <w:multiLevelType w:val="hybridMultilevel"/>
    <w:tmpl w:val="71BA66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BD9"/>
    <w:multiLevelType w:val="hybridMultilevel"/>
    <w:tmpl w:val="87F089D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09"/>
    <w:rsid w:val="000F4C7F"/>
    <w:rsid w:val="001103BA"/>
    <w:rsid w:val="00182CD2"/>
    <w:rsid w:val="00210B77"/>
    <w:rsid w:val="00230125"/>
    <w:rsid w:val="002B6D4A"/>
    <w:rsid w:val="00345E73"/>
    <w:rsid w:val="004D2E97"/>
    <w:rsid w:val="0055130F"/>
    <w:rsid w:val="006D4B52"/>
    <w:rsid w:val="007A14E5"/>
    <w:rsid w:val="008955C9"/>
    <w:rsid w:val="00A23B13"/>
    <w:rsid w:val="00A8638C"/>
    <w:rsid w:val="00B97B0F"/>
    <w:rsid w:val="00C04027"/>
    <w:rsid w:val="00C42386"/>
    <w:rsid w:val="00CD1480"/>
    <w:rsid w:val="00D1220E"/>
    <w:rsid w:val="00D606D6"/>
    <w:rsid w:val="00E00CB8"/>
    <w:rsid w:val="00ED0DA9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3F18"/>
  <w15:chartTrackingRefBased/>
  <w15:docId w15:val="{9024362E-524B-4973-BFEC-BEE16118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7D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7D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B8"/>
  </w:style>
  <w:style w:type="paragraph" w:styleId="Pidipagina">
    <w:name w:val="footer"/>
    <w:basedOn w:val="Normale"/>
    <w:link w:val="PidipaginaCarattere"/>
    <w:uiPriority w:val="99"/>
    <w:unhideWhenUsed/>
    <w:rsid w:val="00E00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Comoretto</dc:creator>
  <cp:keywords/>
  <dc:description/>
  <cp:lastModifiedBy>Davide Comoretto</cp:lastModifiedBy>
  <cp:revision>3</cp:revision>
  <dcterms:created xsi:type="dcterms:W3CDTF">2021-02-14T13:57:00Z</dcterms:created>
  <dcterms:modified xsi:type="dcterms:W3CDTF">2021-02-14T14:03:00Z</dcterms:modified>
</cp:coreProperties>
</file>